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04" w:rsidRDefault="00C91104" w:rsidP="00C91104"/>
    <w:p w:rsidR="00C91104" w:rsidRDefault="00C91104" w:rsidP="00C91104"/>
    <w:p w:rsidR="00C91104" w:rsidRDefault="00305007" w:rsidP="00C3155F">
      <w:pPr>
        <w:pStyle w:val="a3"/>
        <w:rPr>
          <w:rFonts w:hint="eastAsia"/>
        </w:rPr>
      </w:pPr>
      <w:r>
        <w:rPr>
          <w:rFonts w:hint="eastAsia"/>
        </w:rPr>
        <w:t>2025</w:t>
      </w:r>
      <w:r w:rsidR="00C3155F">
        <w:rPr>
          <w:rFonts w:hint="eastAsia"/>
        </w:rPr>
        <w:t>社區關懷、文化藝文活動及公益服務推動實績</w:t>
      </w:r>
    </w:p>
    <w:p w:rsidR="00C91104" w:rsidRDefault="00C91104" w:rsidP="00C91104"/>
    <w:p w:rsidR="00C91104" w:rsidRDefault="00C91104" w:rsidP="00C91104">
      <w:pPr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年國光生技</w:t>
      </w:r>
      <w:r>
        <w:rPr>
          <w:rFonts w:hint="eastAsia"/>
        </w:rPr>
        <w:t>秉持企業社會責任精神，持續投入社區關懷、文化藝文推廣及公益服務，透過空間共享、文化活動支持、志工參與，以及金錢與物資捐助等方式，深化企業與在地社區之互動，發揮正向社會影響。</w:t>
      </w:r>
    </w:p>
    <w:p w:rsidR="00C91104" w:rsidRDefault="00C91104" w:rsidP="00C91104"/>
    <w:p w:rsidR="00305007" w:rsidRDefault="00305007" w:rsidP="00305007">
      <w:pPr>
        <w:rPr>
          <w:rFonts w:hint="eastAsia"/>
        </w:rPr>
      </w:pPr>
      <w:r>
        <w:rPr>
          <w:rFonts w:hint="eastAsia"/>
        </w:rPr>
        <w:t>一、社區關懷與公共資源共享</w:t>
      </w:r>
    </w:p>
    <w:p w:rsidR="00305007" w:rsidRDefault="00305007" w:rsidP="00305007">
      <w:pPr>
        <w:rPr>
          <w:rFonts w:hint="eastAsia"/>
        </w:rPr>
      </w:pPr>
      <w:r>
        <w:rPr>
          <w:rFonts w:hint="eastAsia"/>
        </w:rPr>
        <w:t>公司無償提供周邊土地</w:t>
      </w:r>
      <w:proofErr w:type="gramStart"/>
      <w:r>
        <w:rPr>
          <w:rFonts w:hint="eastAsia"/>
        </w:rPr>
        <w:t>闢</w:t>
      </w:r>
      <w:proofErr w:type="gramEnd"/>
      <w:r>
        <w:rPr>
          <w:rFonts w:hint="eastAsia"/>
        </w:rPr>
        <w:t>建綠地公園並設立福德祠，作為居民休憩及宗教活動空間，並由同仁定期維護管理；另於宗教慶典及居民婚喪喜慶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無償開放公司內外停車場供社區使用，全年累計提供</w:t>
      </w:r>
      <w:r>
        <w:rPr>
          <w:rFonts w:hint="eastAsia"/>
        </w:rPr>
        <w:t>15</w:t>
      </w:r>
      <w:r>
        <w:rPr>
          <w:rFonts w:hint="eastAsia"/>
        </w:rPr>
        <w:t>天停車支援，協助社區活動順利進行；並捐贈潭子區衛生所流感疫苗</w:t>
      </w:r>
      <w:r>
        <w:rPr>
          <w:rFonts w:hint="eastAsia"/>
        </w:rPr>
        <w:t>20</w:t>
      </w:r>
      <w:r>
        <w:rPr>
          <w:rFonts w:hint="eastAsia"/>
        </w:rPr>
        <w:t>支，支持社區公共衛生防疫。</w:t>
      </w:r>
    </w:p>
    <w:p w:rsidR="00305007" w:rsidRDefault="00305007" w:rsidP="00305007"/>
    <w:p w:rsidR="00305007" w:rsidRDefault="00305007" w:rsidP="00305007">
      <w:pPr>
        <w:rPr>
          <w:rFonts w:hint="eastAsia"/>
        </w:rPr>
      </w:pPr>
      <w:r>
        <w:rPr>
          <w:rFonts w:hint="eastAsia"/>
        </w:rPr>
        <w:t>二、文化藝文與教育推廣</w:t>
      </w:r>
    </w:p>
    <w:p w:rsidR="00305007" w:rsidRDefault="00305007" w:rsidP="00305007">
      <w:pPr>
        <w:rPr>
          <w:rFonts w:hint="eastAsia"/>
        </w:rPr>
      </w:pPr>
      <w:r>
        <w:rPr>
          <w:rFonts w:hint="eastAsia"/>
        </w:rPr>
        <w:t>公司於</w:t>
      </w:r>
      <w:r>
        <w:rPr>
          <w:rFonts w:hint="eastAsia"/>
        </w:rPr>
        <w:t>60</w:t>
      </w:r>
      <w:r>
        <w:rPr>
          <w:rFonts w:hint="eastAsia"/>
        </w:rPr>
        <w:t>周年活動中，</w:t>
      </w:r>
      <w:proofErr w:type="gramStart"/>
      <w:r>
        <w:rPr>
          <w:rFonts w:hint="eastAsia"/>
        </w:rPr>
        <w:t>贊助灣聲樂團</w:t>
      </w:r>
      <w:proofErr w:type="gramEnd"/>
      <w:r>
        <w:rPr>
          <w:rFonts w:hint="eastAsia"/>
        </w:rPr>
        <w:t>經費新臺幣</w:t>
      </w:r>
      <w:r>
        <w:rPr>
          <w:rFonts w:hint="eastAsia"/>
        </w:rPr>
        <w:t>480,000</w:t>
      </w:r>
      <w:r>
        <w:rPr>
          <w:rFonts w:hint="eastAsia"/>
        </w:rPr>
        <w:t>元，舉辦音樂會支持本土音樂文化發展，並結合公益邀請社福志工參與；另於公司周年慶提供舞台，</w:t>
      </w:r>
      <w:proofErr w:type="gramStart"/>
      <w:r>
        <w:rPr>
          <w:rFonts w:hint="eastAsia"/>
        </w:rPr>
        <w:t>邀請弘</w:t>
      </w:r>
      <w:proofErr w:type="gramEnd"/>
      <w:r>
        <w:rPr>
          <w:rFonts w:hint="eastAsia"/>
        </w:rPr>
        <w:t>光科技大學原住民文化推廣社進行文化展演，並捐贈獎學金新臺幣</w:t>
      </w:r>
      <w:r>
        <w:rPr>
          <w:rFonts w:hint="eastAsia"/>
        </w:rPr>
        <w:t>20,000</w:t>
      </w:r>
      <w:r>
        <w:rPr>
          <w:rFonts w:hint="eastAsia"/>
        </w:rPr>
        <w:t>元，同時邀請中國醫藥大學音樂社團參與演出並贊助活動經費新臺幣</w:t>
      </w:r>
      <w:r>
        <w:rPr>
          <w:rFonts w:hint="eastAsia"/>
        </w:rPr>
        <w:t>10,000</w:t>
      </w:r>
      <w:r>
        <w:rPr>
          <w:rFonts w:hint="eastAsia"/>
        </w:rPr>
        <w:t>元；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捐助新興國小畢業典禮及校內活動</w:t>
      </w:r>
      <w:proofErr w:type="gramStart"/>
      <w:r>
        <w:rPr>
          <w:rFonts w:hint="eastAsia"/>
        </w:rPr>
        <w:t>經費共新臺幣</w:t>
      </w:r>
      <w:proofErr w:type="gramEnd"/>
      <w:r>
        <w:rPr>
          <w:rFonts w:hint="eastAsia"/>
        </w:rPr>
        <w:t>15,000</w:t>
      </w:r>
      <w:r>
        <w:rPr>
          <w:rFonts w:hint="eastAsia"/>
        </w:rPr>
        <w:t>元，促進企業與校園交流。</w:t>
      </w:r>
    </w:p>
    <w:p w:rsidR="00305007" w:rsidRDefault="00305007" w:rsidP="00305007"/>
    <w:p w:rsidR="00305007" w:rsidRDefault="00305007" w:rsidP="00305007">
      <w:pPr>
        <w:rPr>
          <w:rFonts w:hint="eastAsia"/>
        </w:rPr>
      </w:pPr>
      <w:r>
        <w:rPr>
          <w:rFonts w:hint="eastAsia"/>
        </w:rPr>
        <w:t>三、公益服務與弱勢關懷</w:t>
      </w:r>
    </w:p>
    <w:p w:rsidR="00305007" w:rsidRDefault="00C3155F" w:rsidP="00305007">
      <w:pPr>
        <w:rPr>
          <w:rFonts w:hint="eastAsia"/>
        </w:rPr>
      </w:pPr>
      <w:r>
        <w:rPr>
          <w:rFonts w:hint="eastAsia"/>
        </w:rPr>
        <w:t>今年度</w:t>
      </w:r>
      <w:r w:rsidR="00305007">
        <w:rPr>
          <w:rFonts w:hint="eastAsia"/>
        </w:rPr>
        <w:t>舉辦</w:t>
      </w:r>
      <w:r w:rsidR="00305007">
        <w:rPr>
          <w:rFonts w:hint="eastAsia"/>
        </w:rPr>
        <w:t>2</w:t>
      </w:r>
      <w:r w:rsidR="00305007">
        <w:rPr>
          <w:rFonts w:hint="eastAsia"/>
        </w:rPr>
        <w:t>場捐血活動，募集血液</w:t>
      </w:r>
      <w:r w:rsidR="00305007">
        <w:rPr>
          <w:rFonts w:hint="eastAsia"/>
        </w:rPr>
        <w:t>224</w:t>
      </w:r>
      <w:r w:rsidR="00305007">
        <w:rPr>
          <w:rFonts w:hint="eastAsia"/>
        </w:rPr>
        <w:t>單位；並捐助臺中市紅十字會食物銀行白米</w:t>
      </w:r>
      <w:r w:rsidR="00305007">
        <w:rPr>
          <w:rFonts w:hint="eastAsia"/>
        </w:rPr>
        <w:t>200</w:t>
      </w:r>
      <w:r w:rsidR="00305007">
        <w:rPr>
          <w:rFonts w:hint="eastAsia"/>
        </w:rPr>
        <w:t>公斤、財團法人博幼社會福利基</w:t>
      </w:r>
      <w:bookmarkStart w:id="0" w:name="_GoBack"/>
      <w:bookmarkEnd w:id="0"/>
      <w:r w:rsidR="00305007">
        <w:rPr>
          <w:rFonts w:hint="eastAsia"/>
        </w:rPr>
        <w:t>金會新臺幣</w:t>
      </w:r>
      <w:r w:rsidR="00305007">
        <w:rPr>
          <w:rFonts w:hint="eastAsia"/>
        </w:rPr>
        <w:t>20,000</w:t>
      </w:r>
      <w:r w:rsidR="00305007">
        <w:rPr>
          <w:rFonts w:hint="eastAsia"/>
        </w:rPr>
        <w:t>元，以及台灣兒童暨家扶基金會新臺幣</w:t>
      </w:r>
      <w:r w:rsidR="00305007">
        <w:rPr>
          <w:rFonts w:hint="eastAsia"/>
        </w:rPr>
        <w:t>50,000</w:t>
      </w:r>
      <w:r w:rsidR="00305007">
        <w:rPr>
          <w:rFonts w:hint="eastAsia"/>
        </w:rPr>
        <w:t>元及白米</w:t>
      </w:r>
      <w:r w:rsidR="00305007">
        <w:rPr>
          <w:rFonts w:hint="eastAsia"/>
        </w:rPr>
        <w:t>300</w:t>
      </w:r>
      <w:r w:rsidR="00305007">
        <w:rPr>
          <w:rFonts w:hint="eastAsia"/>
        </w:rPr>
        <w:t>公斤，持續關懷弱勢族群。</w:t>
      </w:r>
    </w:p>
    <w:p w:rsidR="00305007" w:rsidRDefault="00305007" w:rsidP="00305007"/>
    <w:sectPr w:rsidR="00305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04"/>
    <w:rsid w:val="00305007"/>
    <w:rsid w:val="00BE6931"/>
    <w:rsid w:val="00C3155F"/>
    <w:rsid w:val="00C9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155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3155F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155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3155F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adimmune1</dc:creator>
  <cp:lastModifiedBy>adimmune1</cp:lastModifiedBy>
  <cp:revision>1</cp:revision>
  <dcterms:created xsi:type="dcterms:W3CDTF">2026-01-02T02:21:00Z</dcterms:created>
  <dcterms:modified xsi:type="dcterms:W3CDTF">2026-01-02T02:59:00Z</dcterms:modified>
</cp:coreProperties>
</file>